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AED6" w14:textId="77777777" w:rsidR="007A50BE" w:rsidRDefault="007A50BE" w:rsidP="007A50BE">
      <w:pPr>
        <w:jc w:val="center"/>
      </w:pPr>
      <w:r>
        <w:rPr>
          <w:noProof/>
        </w:rPr>
        <w:drawing>
          <wp:inline distT="0" distB="0" distL="0" distR="0" wp14:anchorId="378F198A" wp14:editId="07D3826A">
            <wp:extent cx="1549400" cy="342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MC logo - PDF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5F51C" w14:textId="77777777" w:rsidR="007A50BE" w:rsidRDefault="007A50BE" w:rsidP="007A50BE"/>
    <w:p w14:paraId="64D90464" w14:textId="2B641090" w:rsidR="007A50BE" w:rsidRDefault="007A50BE" w:rsidP="007A50BE">
      <w:pPr>
        <w:jc w:val="center"/>
      </w:pPr>
      <w:r>
        <w:t xml:space="preserve">Pet </w:t>
      </w:r>
      <w:r w:rsidR="0036094A">
        <w:t>Addendum</w:t>
      </w:r>
    </w:p>
    <w:p w14:paraId="748A6CA2" w14:textId="77777777" w:rsidR="007A50BE" w:rsidRDefault="007A50BE" w:rsidP="007A50BE"/>
    <w:p w14:paraId="7D7669CD" w14:textId="77777777" w:rsidR="007A50BE" w:rsidRDefault="007A50BE" w:rsidP="007A50BE">
      <w:r>
        <w:t>Pets will be accepted upon compliance with the following regulations:</w:t>
      </w:r>
    </w:p>
    <w:p w14:paraId="42C5CD7E" w14:textId="77777777" w:rsidR="007A50BE" w:rsidRDefault="007A50BE" w:rsidP="007A50BE"/>
    <w:p w14:paraId="120188E5" w14:textId="166603B7" w:rsidR="003F2D02" w:rsidRDefault="003F2D02" w:rsidP="007A50BE">
      <w:pPr>
        <w:pStyle w:val="ListParagraph"/>
        <w:numPr>
          <w:ilvl w:val="0"/>
          <w:numId w:val="1"/>
        </w:numPr>
      </w:pPr>
      <w:r>
        <w:t>Residents are allowed to have bi</w:t>
      </w:r>
      <w:r w:rsidR="00922A5A">
        <w:t>r</w:t>
      </w:r>
      <w:r>
        <w:t xml:space="preserve">ds and small fish tanks without paying a pet deposit.  However, any water damage </w:t>
      </w:r>
      <w:r w:rsidR="00922A5A">
        <w:t xml:space="preserve">to the property or a neighboring property </w:t>
      </w:r>
      <w:r>
        <w:t>as a result of a leaking or spilled water tank will be the</w:t>
      </w:r>
      <w:r w:rsidR="00922A5A">
        <w:t xml:space="preserve"> responsibility of the resident.</w:t>
      </w:r>
    </w:p>
    <w:p w14:paraId="5FED8072" w14:textId="2E59A879" w:rsidR="003F2D02" w:rsidRDefault="003F2D02" w:rsidP="007A50BE">
      <w:pPr>
        <w:pStyle w:val="ListParagraph"/>
        <w:numPr>
          <w:ilvl w:val="0"/>
          <w:numId w:val="1"/>
        </w:numPr>
      </w:pPr>
      <w:r>
        <w:t>Families are limited to one dog or cat as a pet.</w:t>
      </w:r>
    </w:p>
    <w:p w14:paraId="1D9D3036" w14:textId="7B411468" w:rsidR="003F2D02" w:rsidRDefault="003F2D02" w:rsidP="003F2D02">
      <w:pPr>
        <w:pStyle w:val="ListParagraph"/>
        <w:numPr>
          <w:ilvl w:val="0"/>
          <w:numId w:val="1"/>
        </w:numPr>
      </w:pPr>
      <w:r>
        <w:t>Pets are subject to size and weight limits and breed restrictions as follows:</w:t>
      </w:r>
    </w:p>
    <w:p w14:paraId="39692388" w14:textId="25D5C7AF" w:rsidR="007A50BE" w:rsidRDefault="007A50BE" w:rsidP="003F2D02">
      <w:pPr>
        <w:pStyle w:val="ListParagraph"/>
        <w:numPr>
          <w:ilvl w:val="1"/>
          <w:numId w:val="1"/>
        </w:numPr>
      </w:pPr>
      <w:r>
        <w:t>No pets over twenty-five (25) pounds when fully grown, unless approved by MPMC representative in writing.</w:t>
      </w:r>
      <w:r w:rsidR="003F2D02">
        <w:t xml:space="preserve">  Service animals are exempt from this requirement.</w:t>
      </w:r>
    </w:p>
    <w:p w14:paraId="273F86C3" w14:textId="7A580903" w:rsidR="003F2D02" w:rsidRDefault="003F2D02" w:rsidP="003F2D02">
      <w:pPr>
        <w:pStyle w:val="ListParagraph"/>
        <w:numPr>
          <w:ilvl w:val="1"/>
          <w:numId w:val="1"/>
        </w:numPr>
      </w:pPr>
      <w:r>
        <w:t xml:space="preserve">Pets not allowed:  dangerous or venomous reptiles (snakes, lizards </w:t>
      </w:r>
      <w:proofErr w:type="spellStart"/>
      <w:r>
        <w:t>etc</w:t>
      </w:r>
      <w:proofErr w:type="spellEnd"/>
      <w:r>
        <w:t>), ferrets, gerbils, non-domestic animals (bobcats, foxes, tigers, monkeys), goats, chickens, pot bellied pigs etc.), or vicious animals.</w:t>
      </w:r>
    </w:p>
    <w:p w14:paraId="1184DA32" w14:textId="209309A1" w:rsidR="007A50BE" w:rsidRDefault="007A50BE" w:rsidP="007A50BE">
      <w:pPr>
        <w:pStyle w:val="ListParagraph"/>
        <w:numPr>
          <w:ilvl w:val="0"/>
          <w:numId w:val="1"/>
        </w:numPr>
      </w:pPr>
      <w:r>
        <w:t xml:space="preserve">Resident/Pet Owners will be required to pay a </w:t>
      </w:r>
      <w:r w:rsidR="00F3294F">
        <w:t>$</w:t>
      </w:r>
      <w:r>
        <w:t xml:space="preserve">150 non-refundable pet </w:t>
      </w:r>
      <w:r w:rsidR="0097661B">
        <w:t>fee.</w:t>
      </w:r>
    </w:p>
    <w:p w14:paraId="43E51F7C" w14:textId="5E73FBE8" w:rsidR="00A43771" w:rsidRDefault="00A43771" w:rsidP="007A50BE">
      <w:pPr>
        <w:pStyle w:val="ListParagraph"/>
        <w:numPr>
          <w:ilvl w:val="0"/>
          <w:numId w:val="1"/>
        </w:numPr>
      </w:pPr>
      <w:r>
        <w:t>An additional month</w:t>
      </w:r>
      <w:r w:rsidR="00D14879">
        <w:t>ly fee of $10 will be charged.</w:t>
      </w:r>
    </w:p>
    <w:p w14:paraId="30B37613" w14:textId="77777777" w:rsidR="007A50BE" w:rsidRDefault="007A50BE" w:rsidP="007A50BE">
      <w:pPr>
        <w:pStyle w:val="ListParagraph"/>
        <w:numPr>
          <w:ilvl w:val="0"/>
          <w:numId w:val="1"/>
        </w:numPr>
      </w:pPr>
      <w:r>
        <w:t xml:space="preserve">All pets will be </w:t>
      </w:r>
      <w:proofErr w:type="gramStart"/>
      <w:r>
        <w:t>kept inside apartment at all times</w:t>
      </w:r>
      <w:proofErr w:type="gramEnd"/>
      <w:r>
        <w:t xml:space="preserve"> except when on a leash and accompanied by and under the control of the Resident.</w:t>
      </w:r>
    </w:p>
    <w:p w14:paraId="6FC57C6F" w14:textId="77777777" w:rsidR="007A50BE" w:rsidRDefault="007A50BE" w:rsidP="007A50BE">
      <w:pPr>
        <w:pStyle w:val="ListParagraph"/>
        <w:numPr>
          <w:ilvl w:val="0"/>
          <w:numId w:val="1"/>
        </w:numPr>
      </w:pPr>
      <w:r>
        <w:t>Resident/Pet Owner is responsible for clean up of pet waste.  Repeated violations of this provision will be grounds for cancellation of pet agreement.</w:t>
      </w:r>
    </w:p>
    <w:p w14:paraId="06439DBF" w14:textId="77777777" w:rsidR="007A50BE" w:rsidRDefault="007A50BE" w:rsidP="00C513F7">
      <w:pPr>
        <w:pStyle w:val="ListParagraph"/>
        <w:numPr>
          <w:ilvl w:val="0"/>
          <w:numId w:val="1"/>
        </w:numPr>
      </w:pPr>
      <w:r>
        <w:t>Resident agrees that if the pet becomes annoying, bothersome, or in any way a nuisance to other residents, or to the apartment operation, resident will immediately, upon notice from MPMC Management, remove the pet from the premises.</w:t>
      </w:r>
    </w:p>
    <w:p w14:paraId="6B075FC2" w14:textId="0C422808" w:rsidR="007A50BE" w:rsidRDefault="007A50BE" w:rsidP="007A50BE">
      <w:pPr>
        <w:pStyle w:val="ListParagraph"/>
        <w:numPr>
          <w:ilvl w:val="0"/>
          <w:numId w:val="1"/>
        </w:numPr>
      </w:pPr>
      <w:r>
        <w:t>Pets may not be tethered</w:t>
      </w:r>
      <w:r w:rsidR="003F2D02">
        <w:t xml:space="preserve"> outside on the property.</w:t>
      </w:r>
    </w:p>
    <w:p w14:paraId="14F1783C" w14:textId="77777777" w:rsidR="007A50BE" w:rsidRDefault="007A50BE" w:rsidP="007A50BE">
      <w:pPr>
        <w:pStyle w:val="ListParagraph"/>
        <w:numPr>
          <w:ilvl w:val="0"/>
          <w:numId w:val="1"/>
        </w:numPr>
      </w:pPr>
      <w:r>
        <w:t>All pets must be in compliance with city ordinances and licensing requirements.  Documentation must be provided to MPMC annually to keep the pet agreement in place.</w:t>
      </w:r>
    </w:p>
    <w:p w14:paraId="0E9E58DC" w14:textId="1D86EDCA" w:rsidR="007A50BE" w:rsidRDefault="00C513F7" w:rsidP="007A50BE">
      <w:pPr>
        <w:pStyle w:val="ListParagraph"/>
        <w:numPr>
          <w:ilvl w:val="0"/>
          <w:numId w:val="1"/>
        </w:numPr>
      </w:pPr>
      <w:r>
        <w:t xml:space="preserve">Only </w:t>
      </w:r>
      <w:r w:rsidR="000E366A">
        <w:t>1 pet</w:t>
      </w:r>
      <w:r w:rsidR="007A50BE">
        <w:t xml:space="preserve"> per apartment will be allowed.</w:t>
      </w:r>
    </w:p>
    <w:p w14:paraId="23368438" w14:textId="77777777" w:rsidR="005B487B" w:rsidRDefault="005B487B" w:rsidP="005B487B"/>
    <w:p w14:paraId="7D7B2777" w14:textId="0AD52C2E" w:rsidR="005B487B" w:rsidRDefault="005B487B" w:rsidP="005B487B">
      <w:r>
        <w:t>Resident understands that any violation of the regulations above constitutes immediate removal of the pet and could lead to eviction of the Resident</w:t>
      </w:r>
      <w:r w:rsidR="003F2D02">
        <w:t xml:space="preserve"> and a fine of up to $500 from MPMC and additional fines from the municipality where the property is located</w:t>
      </w:r>
      <w:r>
        <w:t>. ____________________(initial)</w:t>
      </w:r>
    </w:p>
    <w:p w14:paraId="78A5F93D" w14:textId="77777777" w:rsidR="005B487B" w:rsidRDefault="005B487B" w:rsidP="005B487B"/>
    <w:p w14:paraId="1257807D" w14:textId="3D33732E" w:rsidR="007A50BE" w:rsidRDefault="005B487B" w:rsidP="007A50BE">
      <w:r>
        <w:t xml:space="preserve">Resident understands and agrees that </w:t>
      </w:r>
      <w:r w:rsidR="007D0C5B">
        <w:t xml:space="preserve">Resident/Pet Owner </w:t>
      </w:r>
      <w:r w:rsidR="00063468">
        <w:t>is responsible for any liability resulting from the actions of the pet and not MPMC nor the owner of the property</w:t>
      </w:r>
      <w:r>
        <w:t>.______________________ (initial)</w:t>
      </w:r>
    </w:p>
    <w:p w14:paraId="41E90178" w14:textId="77777777" w:rsidR="007A50BE" w:rsidRDefault="007A50BE" w:rsidP="007A50BE"/>
    <w:p w14:paraId="22EA2C11" w14:textId="77777777" w:rsidR="007A50BE" w:rsidRDefault="007A50BE" w:rsidP="007A50BE">
      <w:r>
        <w:t>Resident agrees that only the pet(s) described and named below will occupy the premises.  No additional or different pet is authorized under this agreement.</w:t>
      </w:r>
    </w:p>
    <w:p w14:paraId="0CA948FE" w14:textId="77777777" w:rsidR="007A50BE" w:rsidRDefault="007A50BE" w:rsidP="007A50BE"/>
    <w:p w14:paraId="5561F052" w14:textId="77777777" w:rsidR="007A50BE" w:rsidRDefault="007A50BE" w:rsidP="005B487B">
      <w:pPr>
        <w:tabs>
          <w:tab w:val="left" w:pos="5760"/>
        </w:tabs>
      </w:pPr>
      <w:r>
        <w:t>TYPE OF PET_______</w:t>
      </w:r>
      <w:r w:rsidR="005B487B">
        <w:t>________________</w:t>
      </w:r>
      <w:r>
        <w:t>__________</w:t>
      </w:r>
      <w:r>
        <w:tab/>
        <w:t>COLOR/BREED________</w:t>
      </w:r>
      <w:r w:rsidR="005B487B">
        <w:t>______</w:t>
      </w:r>
      <w:r>
        <w:t>____________</w:t>
      </w:r>
    </w:p>
    <w:p w14:paraId="294D4E89" w14:textId="77777777" w:rsidR="007A50BE" w:rsidRDefault="007A50BE" w:rsidP="007A50BE"/>
    <w:p w14:paraId="1574F878" w14:textId="0D791CF1" w:rsidR="007A50BE" w:rsidRDefault="007A50BE" w:rsidP="005B487B">
      <w:pPr>
        <w:tabs>
          <w:tab w:val="left" w:pos="5760"/>
        </w:tabs>
      </w:pPr>
      <w:r>
        <w:t>WEIGHT__________</w:t>
      </w:r>
      <w:r w:rsidR="005B487B">
        <w:t>_________________</w:t>
      </w:r>
      <w:r>
        <w:t>___________</w:t>
      </w:r>
      <w:r>
        <w:tab/>
        <w:t>LICENSE NUMBER______</w:t>
      </w:r>
      <w:r w:rsidR="005B487B">
        <w:t>_____</w:t>
      </w:r>
      <w:r>
        <w:t>___________</w:t>
      </w:r>
    </w:p>
    <w:p w14:paraId="436CC9D8" w14:textId="77777777" w:rsidR="007A50BE" w:rsidRDefault="007A50BE" w:rsidP="007A50BE"/>
    <w:p w14:paraId="3F882A6D" w14:textId="77777777" w:rsidR="007A50BE" w:rsidRDefault="007A50BE" w:rsidP="007A50BE"/>
    <w:p w14:paraId="65D071F6" w14:textId="77777777" w:rsidR="007A50BE" w:rsidRDefault="007A50BE" w:rsidP="007A50BE">
      <w:r>
        <w:t>Accepted and agreed upon:</w:t>
      </w:r>
    </w:p>
    <w:p w14:paraId="08B0C675" w14:textId="77777777" w:rsidR="007A50BE" w:rsidRDefault="007A50BE" w:rsidP="007A50BE"/>
    <w:p w14:paraId="00BA330D" w14:textId="77777777" w:rsidR="007A50BE" w:rsidRDefault="007A50BE" w:rsidP="007A50BE">
      <w:r>
        <w:t xml:space="preserve">_____________________________________      </w:t>
      </w:r>
      <w:r w:rsidR="005B487B">
        <w:t xml:space="preserve">                                        </w:t>
      </w:r>
      <w:r>
        <w:t xml:space="preserve">  _________________________________</w:t>
      </w:r>
      <w:r w:rsidR="005B487B">
        <w:t>________</w:t>
      </w:r>
      <w:r>
        <w:t xml:space="preserve">___        </w:t>
      </w:r>
    </w:p>
    <w:p w14:paraId="318ADEB8" w14:textId="5647A8B0" w:rsidR="00D937E6" w:rsidRDefault="007A50BE">
      <w:r>
        <w:t xml:space="preserve">Resident               </w:t>
      </w:r>
      <w:r w:rsidR="005B487B">
        <w:t xml:space="preserve">                  </w:t>
      </w:r>
      <w:r>
        <w:t xml:space="preserve">Date           </w:t>
      </w:r>
      <w:r w:rsidR="005B487B">
        <w:t xml:space="preserve">                                       </w:t>
      </w:r>
      <w:r>
        <w:t xml:space="preserve"> Owner/Authorized </w:t>
      </w:r>
      <w:r w:rsidR="005B487B">
        <w:t xml:space="preserve">Agent               Date      </w:t>
      </w:r>
    </w:p>
    <w:sectPr w:rsidR="00D937E6" w:rsidSect="00C51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44082"/>
    <w:multiLevelType w:val="hybridMultilevel"/>
    <w:tmpl w:val="946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0BE"/>
    <w:rsid w:val="00063468"/>
    <w:rsid w:val="000E366A"/>
    <w:rsid w:val="0036094A"/>
    <w:rsid w:val="003627C5"/>
    <w:rsid w:val="003F2D02"/>
    <w:rsid w:val="005B487B"/>
    <w:rsid w:val="007A50BE"/>
    <w:rsid w:val="007D0C5B"/>
    <w:rsid w:val="00922A5A"/>
    <w:rsid w:val="0097661B"/>
    <w:rsid w:val="00A43771"/>
    <w:rsid w:val="00C513F7"/>
    <w:rsid w:val="00CF5F92"/>
    <w:rsid w:val="00D14879"/>
    <w:rsid w:val="00D937E6"/>
    <w:rsid w:val="00E0689B"/>
    <w:rsid w:val="00F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56F12"/>
  <w14:defaultImageDpi w14:val="300"/>
  <w15:docId w15:val="{A2B0CFA9-3787-4860-A748-0CA3274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Company>Maxwell Property Management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Maxwell</dc:creator>
  <cp:keywords/>
  <dc:description/>
  <cp:lastModifiedBy>Jim Maxwell</cp:lastModifiedBy>
  <cp:revision>6</cp:revision>
  <cp:lastPrinted>2015-10-26T21:00:00Z</cp:lastPrinted>
  <dcterms:created xsi:type="dcterms:W3CDTF">2021-02-10T13:02:00Z</dcterms:created>
  <dcterms:modified xsi:type="dcterms:W3CDTF">2021-02-10T13:04:00Z</dcterms:modified>
</cp:coreProperties>
</file>